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C84" w:rsidRDefault="00C33C84" w:rsidP="00C33C84">
      <w:pPr>
        <w:spacing w:line="300" w:lineRule="exact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附件2</w:t>
      </w:r>
    </w:p>
    <w:tbl>
      <w:tblPr>
        <w:tblW w:w="9080" w:type="dxa"/>
        <w:jc w:val="center"/>
        <w:tblLayout w:type="fixed"/>
        <w:tblLook w:val="0000" w:firstRow="0" w:lastRow="0" w:firstColumn="0" w:lastColumn="0" w:noHBand="0" w:noVBand="0"/>
      </w:tblPr>
      <w:tblGrid>
        <w:gridCol w:w="588"/>
        <w:gridCol w:w="980"/>
        <w:gridCol w:w="1112"/>
        <w:gridCol w:w="730"/>
        <w:gridCol w:w="1134"/>
        <w:gridCol w:w="536"/>
        <w:gridCol w:w="598"/>
        <w:gridCol w:w="851"/>
        <w:gridCol w:w="283"/>
        <w:gridCol w:w="284"/>
        <w:gridCol w:w="425"/>
        <w:gridCol w:w="142"/>
        <w:gridCol w:w="709"/>
        <w:gridCol w:w="708"/>
      </w:tblGrid>
      <w:tr w:rsidR="00C33C84" w:rsidTr="0045288F">
        <w:trPr>
          <w:trHeight w:hRule="exact" w:val="454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3C84" w:rsidRDefault="00C33C84" w:rsidP="00206641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32"/>
              </w:rPr>
              <w:t>项目支出绩效自评表</w:t>
            </w:r>
          </w:p>
        </w:tc>
      </w:tr>
      <w:tr w:rsidR="00C33C84" w:rsidTr="0045288F">
        <w:trPr>
          <w:trHeight w:val="201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33C84" w:rsidRDefault="00C33C84" w:rsidP="0020664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（2020年度）</w:t>
            </w:r>
          </w:p>
        </w:tc>
      </w:tr>
      <w:tr w:rsidR="00C33C84" w:rsidTr="0045288F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EF4E95" w:rsidP="000141B9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F4E95">
              <w:rPr>
                <w:rFonts w:ascii="宋体" w:hAnsi="宋体" w:cs="宋体" w:hint="eastAsia"/>
                <w:kern w:val="0"/>
                <w:sz w:val="18"/>
                <w:szCs w:val="18"/>
              </w:rPr>
              <w:t>2020年度保障性住房新建、维护、管理项目</w:t>
            </w:r>
          </w:p>
        </w:tc>
      </w:tr>
      <w:tr w:rsidR="00C33C84" w:rsidTr="007D0A21">
        <w:trPr>
          <w:trHeight w:hRule="exact" w:val="529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45288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唐山市住房和城乡建设局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341BA7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唐山市住房和城乡建设局</w:t>
            </w:r>
            <w:bookmarkStart w:id="0" w:name="_GoBack"/>
            <w:bookmarkEnd w:id="0"/>
          </w:p>
        </w:tc>
      </w:tr>
      <w:tr w:rsidR="00C33C84" w:rsidTr="007D0A21">
        <w:trPr>
          <w:trHeight w:hRule="exact" w:val="564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C33C84" w:rsidTr="007D0A21">
        <w:trPr>
          <w:trHeight w:hRule="exact" w:val="494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88F" w:rsidRDefault="00EF4E95" w:rsidP="000141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1301.10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88F" w:rsidRDefault="00EF4E95" w:rsidP="000141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1301.10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88F" w:rsidRDefault="00EF4E95" w:rsidP="000141B9">
            <w:pPr>
              <w:widowControl/>
              <w:spacing w:line="240" w:lineRule="exact"/>
              <w:ind w:firstLineChars="100" w:firstLine="180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1139.49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EF4E95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87.65</w:t>
            </w:r>
            <w:r w:rsidR="0045288F"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EF4E95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8.7</w:t>
            </w:r>
          </w:p>
        </w:tc>
      </w:tr>
      <w:tr w:rsidR="00EF4E95" w:rsidTr="007D0A21">
        <w:trPr>
          <w:trHeight w:hRule="exact" w:val="572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95" w:rsidRDefault="00EF4E95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E95" w:rsidRDefault="00EF4E95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E95" w:rsidRDefault="00EF4E95" w:rsidP="007E549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1301.10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E95" w:rsidRDefault="00EF4E95" w:rsidP="007E549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1301.10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E95" w:rsidRDefault="00EF4E95" w:rsidP="007E5498">
            <w:pPr>
              <w:widowControl/>
              <w:spacing w:line="240" w:lineRule="exact"/>
              <w:ind w:firstLineChars="100" w:firstLine="180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1139.49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E95" w:rsidRDefault="00EF4E95" w:rsidP="007E549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E95" w:rsidRDefault="00EF4E95" w:rsidP="007E549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87.65%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E95" w:rsidRDefault="00EF4E95" w:rsidP="007E549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8.7</w:t>
            </w:r>
          </w:p>
        </w:tc>
      </w:tr>
      <w:tr w:rsidR="00C33C84" w:rsidTr="007D0A21">
        <w:trPr>
          <w:trHeight w:hRule="exact" w:val="487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C33C84" w:rsidTr="007D0A21">
        <w:trPr>
          <w:trHeight w:hRule="exact" w:val="424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C33C84" w:rsidTr="0045288F">
        <w:trPr>
          <w:trHeight w:hRule="exact" w:val="30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C33C84" w:rsidTr="007D0A21">
        <w:trPr>
          <w:trHeight w:hRule="exact" w:val="406"/>
          <w:jc w:val="center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6E2E6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1301.10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6E2E6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1139.49</w:t>
            </w:r>
          </w:p>
        </w:tc>
      </w:tr>
      <w:tr w:rsidR="00C33C84" w:rsidTr="007D0A21">
        <w:trPr>
          <w:trHeight w:hRule="exact" w:val="533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6E2E6A" w:rsidTr="007D0A21">
        <w:trPr>
          <w:trHeight w:hRule="exact" w:val="573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E6A" w:rsidRDefault="006E2E6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E6A" w:rsidRDefault="006E2E6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E6A" w:rsidRDefault="006E2E6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E6A" w:rsidRPr="006E2E6A" w:rsidRDefault="006E2E6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2E6A">
              <w:rPr>
                <w:rFonts w:ascii="宋体" w:hAnsi="宋体" w:cs="宋体" w:hint="eastAsia"/>
                <w:kern w:val="0"/>
                <w:sz w:val="18"/>
                <w:szCs w:val="18"/>
              </w:rPr>
              <w:t>保障性住房小区数量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E6A" w:rsidRDefault="006E2E6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6个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E6A" w:rsidRDefault="006E2E6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6个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E6A" w:rsidRDefault="006E2E6A" w:rsidP="003D34D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E6A" w:rsidRDefault="006E2E6A" w:rsidP="007E42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E6A" w:rsidRDefault="006E2E6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E2E6A" w:rsidTr="007D0A21">
        <w:trPr>
          <w:trHeight w:hRule="exact" w:val="441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E6A" w:rsidRDefault="006E2E6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E6A" w:rsidRDefault="006E2E6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E6A" w:rsidRDefault="006E2E6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E6A" w:rsidRPr="006E2E6A" w:rsidRDefault="006E2E6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2E6A">
              <w:rPr>
                <w:rFonts w:ascii="宋体" w:hAnsi="宋体" w:cs="宋体" w:hint="eastAsia"/>
                <w:kern w:val="0"/>
                <w:sz w:val="18"/>
                <w:szCs w:val="18"/>
              </w:rPr>
              <w:t>保障性住房小区的日常维修、维护、环境提升及物业管理完成率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E6A" w:rsidRDefault="006E2E6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E6A" w:rsidRDefault="006E2E6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  <w:p w:rsidR="006E2E6A" w:rsidRDefault="006E2E6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E6A" w:rsidRDefault="006E2E6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E6A" w:rsidRDefault="006E2E6A" w:rsidP="007E42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E6A" w:rsidRDefault="006E2E6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E2E6A" w:rsidTr="007D0A21">
        <w:trPr>
          <w:trHeight w:hRule="exact" w:val="464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E6A" w:rsidRDefault="006E2E6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E6A" w:rsidRDefault="006E2E6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E6A" w:rsidRDefault="006E2E6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E6A" w:rsidRPr="006E2E6A" w:rsidRDefault="006E2E6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2E6A">
              <w:rPr>
                <w:rFonts w:ascii="宋体" w:hAnsi="宋体" w:cs="宋体" w:hint="eastAsia"/>
                <w:kern w:val="0"/>
                <w:sz w:val="18"/>
                <w:szCs w:val="18"/>
              </w:rPr>
              <w:t>完成</w:t>
            </w:r>
            <w:proofErr w:type="gramStart"/>
            <w:r w:rsidRPr="006E2E6A">
              <w:rPr>
                <w:rFonts w:ascii="宋体" w:hAnsi="宋体" w:cs="宋体" w:hint="eastAsia"/>
                <w:kern w:val="0"/>
                <w:sz w:val="18"/>
                <w:szCs w:val="18"/>
              </w:rPr>
              <w:t>报修率</w:t>
            </w:r>
            <w:proofErr w:type="gramEnd"/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E6A" w:rsidRDefault="006E2E6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E6A" w:rsidRDefault="006E2E6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E6A" w:rsidRDefault="006E2E6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E6A" w:rsidRDefault="006E2E6A" w:rsidP="007E42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E6A" w:rsidRDefault="006E2E6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E2E6A" w:rsidTr="007D0A21">
        <w:trPr>
          <w:trHeight w:hRule="exact" w:val="526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E6A" w:rsidRDefault="006E2E6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E6A" w:rsidRDefault="006E2E6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E6A" w:rsidRDefault="006E2E6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E6A" w:rsidRPr="006E2E6A" w:rsidRDefault="006E2E6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2E6A">
              <w:rPr>
                <w:rFonts w:ascii="宋体" w:hAnsi="宋体" w:cs="宋体" w:hint="eastAsia"/>
                <w:kern w:val="0"/>
                <w:sz w:val="18"/>
                <w:szCs w:val="18"/>
              </w:rPr>
              <w:t>预算资金完成率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E6A" w:rsidRDefault="006E2E6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E6A" w:rsidRDefault="006E2E6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E6A" w:rsidRDefault="006E2E6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E6A" w:rsidRDefault="006E2E6A" w:rsidP="007E42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E6A" w:rsidRDefault="006E2E6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E2E6A" w:rsidTr="006E2E6A">
        <w:trPr>
          <w:trHeight w:hRule="exact" w:val="1271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E6A" w:rsidRDefault="006E2E6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E6A" w:rsidRDefault="006E2E6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E6A" w:rsidRDefault="006E2E6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6E2E6A" w:rsidRDefault="006E2E6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E6A" w:rsidRPr="006E2E6A" w:rsidRDefault="006E2E6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2E6A">
              <w:rPr>
                <w:rFonts w:ascii="宋体" w:hAnsi="宋体" w:cs="宋体" w:hint="eastAsia"/>
                <w:kern w:val="0"/>
                <w:sz w:val="18"/>
                <w:szCs w:val="18"/>
              </w:rPr>
              <w:t>百分制绩效评价指标体系考核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E6A" w:rsidRDefault="006E2E6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E6A" w:rsidRDefault="006E2E6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87分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E6A" w:rsidRDefault="006E2E6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E6A" w:rsidRDefault="006E2E6A" w:rsidP="007E42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E6A" w:rsidRDefault="006E2E6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2E6A">
              <w:rPr>
                <w:rFonts w:ascii="宋体" w:hAnsi="宋体" w:cs="宋体" w:hint="eastAsia"/>
                <w:kern w:val="0"/>
                <w:sz w:val="18"/>
                <w:szCs w:val="18"/>
              </w:rPr>
              <w:t>受电商冲击，实体商业用房出租率下降，致使底商空置率上升。</w:t>
            </w:r>
          </w:p>
        </w:tc>
      </w:tr>
      <w:tr w:rsidR="006E2E6A" w:rsidTr="006E2E6A">
        <w:trPr>
          <w:trHeight w:hRule="exact" w:val="899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E6A" w:rsidRDefault="006E2E6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E6A" w:rsidRDefault="006E2E6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E6A" w:rsidRDefault="006E2E6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6E2E6A" w:rsidRDefault="006E2E6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E6A" w:rsidRPr="006E2E6A" w:rsidRDefault="006E2E6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2E6A">
              <w:rPr>
                <w:rFonts w:ascii="宋体" w:hAnsi="宋体" w:cs="宋体" w:hint="eastAsia"/>
                <w:kern w:val="0"/>
                <w:sz w:val="18"/>
                <w:szCs w:val="18"/>
              </w:rPr>
              <w:t>不断改善保障性住房小区居住环境及基础设施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E6A" w:rsidRDefault="006E2E6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E6A" w:rsidRDefault="006E2E6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E6A" w:rsidRDefault="006E2E6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E6A" w:rsidRDefault="006E2E6A" w:rsidP="007E42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E6A" w:rsidRDefault="006E2E6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E2E6A" w:rsidTr="007D0A21">
        <w:trPr>
          <w:trHeight w:hRule="exact" w:val="839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E6A" w:rsidRDefault="006E2E6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E6A" w:rsidRDefault="006E2E6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E6A" w:rsidRDefault="006E2E6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6E2E6A" w:rsidRDefault="006E2E6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E6A" w:rsidRPr="006E2E6A" w:rsidRDefault="006E2E6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2E6A">
              <w:rPr>
                <w:rFonts w:ascii="宋体" w:hAnsi="宋体" w:cs="宋体" w:hint="eastAsia"/>
                <w:kern w:val="0"/>
                <w:sz w:val="18"/>
                <w:szCs w:val="18"/>
              </w:rPr>
              <w:t>解决了人民群众最关心、最直接、最现实的利益问题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E6A" w:rsidRDefault="006E2E6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E6A" w:rsidRDefault="006E2E6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95%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E6A" w:rsidRDefault="006E2E6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E6A" w:rsidRDefault="006E2E6A" w:rsidP="007E42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E6A" w:rsidRDefault="006E2E6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E2E6A" w:rsidTr="007D0A21">
        <w:trPr>
          <w:trHeight w:hRule="exact" w:val="71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E6A" w:rsidRDefault="006E2E6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E6A" w:rsidRDefault="006E2E6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E6A" w:rsidRDefault="006E2E6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E6A" w:rsidRPr="006E2E6A" w:rsidRDefault="006E2E6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2E6A">
              <w:rPr>
                <w:rFonts w:ascii="宋体" w:hAnsi="宋体" w:cs="宋体" w:hint="eastAsia"/>
                <w:kern w:val="0"/>
                <w:sz w:val="18"/>
                <w:szCs w:val="18"/>
              </w:rPr>
              <w:t>不断改善保障性住房小区居住环境及基础设施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E6A" w:rsidRDefault="006E2E6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E6A" w:rsidRDefault="006E2E6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E6A" w:rsidRDefault="006E2E6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E6A" w:rsidRDefault="006E2E6A" w:rsidP="007E42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E6A" w:rsidRDefault="006E2E6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E2E6A" w:rsidTr="007D0A21">
        <w:trPr>
          <w:trHeight w:hRule="exact" w:val="843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E6A" w:rsidRDefault="006E2E6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E2E6A" w:rsidRDefault="006E2E6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6E2E6A" w:rsidRDefault="006E2E6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E6A" w:rsidRDefault="006E2E6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E6A" w:rsidRPr="006E2E6A" w:rsidRDefault="006E2E6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2E6A">
              <w:rPr>
                <w:rFonts w:ascii="宋体" w:hAnsi="宋体" w:cs="宋体" w:hint="eastAsia"/>
                <w:kern w:val="0"/>
                <w:sz w:val="18"/>
                <w:szCs w:val="18"/>
              </w:rPr>
              <w:t>居民满意度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E6A" w:rsidRDefault="006E2E6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E6A" w:rsidRDefault="006E2E6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E6A" w:rsidRDefault="006E2E6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E6A" w:rsidRDefault="006E2E6A" w:rsidP="007E42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E6A" w:rsidRDefault="006E2E6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D34DF" w:rsidTr="007D0A21">
        <w:trPr>
          <w:trHeight w:hRule="exact" w:val="649"/>
          <w:jc w:val="center"/>
        </w:trPr>
        <w:tc>
          <w:tcPr>
            <w:tcW w:w="6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4DF" w:rsidRDefault="003D34D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4DF" w:rsidRDefault="003D34D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4DF" w:rsidRDefault="003D34D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4DF" w:rsidRDefault="003D34D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C33C84" w:rsidRDefault="00C33C84" w:rsidP="00C33C84">
      <w:pPr>
        <w:rPr>
          <w:rFonts w:ascii="黑体" w:eastAsia="黑体" w:hAnsi="黑体"/>
        </w:rPr>
        <w:sectPr w:rsidR="00C33C84">
          <w:pgSz w:w="11906" w:h="16838"/>
          <w:pgMar w:top="1928" w:right="1531" w:bottom="1701" w:left="1531" w:header="737" w:footer="851" w:gutter="0"/>
          <w:cols w:space="720"/>
          <w:docGrid w:type="lines" w:linePitch="408"/>
        </w:sectPr>
      </w:pPr>
    </w:p>
    <w:p w:rsidR="007D0A21" w:rsidRPr="00C33C84" w:rsidRDefault="007D0A21" w:rsidP="007D0A21">
      <w:pPr>
        <w:spacing w:line="300" w:lineRule="exact"/>
      </w:pPr>
    </w:p>
    <w:sectPr w:rsidR="007D0A21" w:rsidRPr="00C33C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34F7" w:rsidRDefault="009F34F7" w:rsidP="00341BA7">
      <w:r>
        <w:separator/>
      </w:r>
    </w:p>
  </w:endnote>
  <w:endnote w:type="continuationSeparator" w:id="0">
    <w:p w:rsidR="009F34F7" w:rsidRDefault="009F34F7" w:rsidP="00341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34F7" w:rsidRDefault="009F34F7" w:rsidP="00341BA7">
      <w:r>
        <w:separator/>
      </w:r>
    </w:p>
  </w:footnote>
  <w:footnote w:type="continuationSeparator" w:id="0">
    <w:p w:rsidR="009F34F7" w:rsidRDefault="009F34F7" w:rsidP="00341B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C84"/>
    <w:rsid w:val="000141B9"/>
    <w:rsid w:val="00217339"/>
    <w:rsid w:val="002F7A83"/>
    <w:rsid w:val="00341BA7"/>
    <w:rsid w:val="003D34DF"/>
    <w:rsid w:val="0045288F"/>
    <w:rsid w:val="0069733A"/>
    <w:rsid w:val="006E2E6A"/>
    <w:rsid w:val="00707DF7"/>
    <w:rsid w:val="007D0A21"/>
    <w:rsid w:val="009F34F7"/>
    <w:rsid w:val="00AB06EB"/>
    <w:rsid w:val="00BD35DC"/>
    <w:rsid w:val="00C33C84"/>
    <w:rsid w:val="00EF4E95"/>
    <w:rsid w:val="00F25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C84"/>
    <w:pPr>
      <w:widowControl w:val="0"/>
      <w:jc w:val="both"/>
    </w:pPr>
    <w:rPr>
      <w:rFonts w:ascii="Times New Roman" w:eastAsia="宋体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Character">
    <w:name w:val="NormalCharacter"/>
    <w:semiHidden/>
    <w:rsid w:val="006E2E6A"/>
  </w:style>
  <w:style w:type="paragraph" w:styleId="a3">
    <w:name w:val="header"/>
    <w:basedOn w:val="a"/>
    <w:link w:val="Char"/>
    <w:uiPriority w:val="99"/>
    <w:unhideWhenUsed/>
    <w:rsid w:val="00341B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41BA7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41B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41BA7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C84"/>
    <w:pPr>
      <w:widowControl w:val="0"/>
      <w:jc w:val="both"/>
    </w:pPr>
    <w:rPr>
      <w:rFonts w:ascii="Times New Roman" w:eastAsia="宋体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Character">
    <w:name w:val="NormalCharacter"/>
    <w:semiHidden/>
    <w:rsid w:val="006E2E6A"/>
  </w:style>
  <w:style w:type="paragraph" w:styleId="a3">
    <w:name w:val="header"/>
    <w:basedOn w:val="a"/>
    <w:link w:val="Char"/>
    <w:uiPriority w:val="99"/>
    <w:unhideWhenUsed/>
    <w:rsid w:val="00341B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41BA7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41B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41BA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117</Words>
  <Characters>669</Characters>
  <Application>Microsoft Office Word</Application>
  <DocSecurity>0</DocSecurity>
  <Lines>5</Lines>
  <Paragraphs>1</Paragraphs>
  <ScaleCrop>false</ScaleCrop>
  <Company/>
  <LinksUpToDate>false</LinksUpToDate>
  <CharactersWithSpaces>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郑秋香</dc:creator>
  <cp:lastModifiedBy>hsj</cp:lastModifiedBy>
  <cp:revision>4</cp:revision>
  <dcterms:created xsi:type="dcterms:W3CDTF">2021-02-07T08:51:00Z</dcterms:created>
  <dcterms:modified xsi:type="dcterms:W3CDTF">2021-02-22T08:36:00Z</dcterms:modified>
</cp:coreProperties>
</file>