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79" w:rsidRPr="00882979" w:rsidRDefault="00882979" w:rsidP="007269A1">
      <w:pPr>
        <w:spacing w:line="220" w:lineRule="atLeast"/>
        <w:jc w:val="center"/>
        <w:rPr>
          <w:rFonts w:ascii="宋体" w:eastAsia="宋体" w:hAnsi="宋体" w:hint="eastAsia"/>
          <w:sz w:val="44"/>
          <w:szCs w:val="44"/>
        </w:rPr>
      </w:pPr>
      <w:r w:rsidRPr="00882979">
        <w:rPr>
          <w:rFonts w:ascii="宋体" w:eastAsia="宋体" w:hAnsi="宋体" w:hint="eastAsia"/>
          <w:sz w:val="44"/>
          <w:szCs w:val="44"/>
        </w:rPr>
        <w:t>2019年市管小区沿街坡屋面加固工程</w:t>
      </w:r>
    </w:p>
    <w:p w:rsidR="004358AB" w:rsidRPr="00882979" w:rsidRDefault="007269A1" w:rsidP="007269A1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 w:rsidRPr="00882979">
        <w:rPr>
          <w:rFonts w:ascii="宋体" w:eastAsia="宋体" w:hAnsi="宋体" w:hint="eastAsia"/>
          <w:sz w:val="44"/>
          <w:szCs w:val="44"/>
        </w:rPr>
        <w:t>项目绩效自评报告</w:t>
      </w:r>
    </w:p>
    <w:p w:rsidR="007269A1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唐财监</w:t>
      </w:r>
      <w:proofErr w:type="gramEnd"/>
      <w:r>
        <w:rPr>
          <w:rFonts w:ascii="仿宋" w:eastAsia="仿宋" w:hAnsi="仿宋" w:hint="eastAsia"/>
          <w:sz w:val="32"/>
          <w:szCs w:val="32"/>
        </w:rPr>
        <w:t>[2021]1号）文件要求，</w:t>
      </w:r>
      <w:r w:rsidR="009D2BCC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0A2C6C" w:rsidRDefault="0084670A" w:rsidP="005B1D67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0A2C6C">
        <w:rPr>
          <w:rFonts w:ascii="楷体" w:eastAsia="楷体" w:hAnsi="楷体" w:hint="eastAsia"/>
          <w:b/>
          <w:sz w:val="32"/>
          <w:szCs w:val="32"/>
        </w:rPr>
        <w:t>一、基本情况</w:t>
      </w:r>
    </w:p>
    <w:p w:rsidR="000A2C6C" w:rsidRPr="000A2C6C" w:rsidRDefault="000A2C6C" w:rsidP="000A2C6C">
      <w:pPr>
        <w:spacing w:line="580" w:lineRule="exact"/>
        <w:jc w:val="both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（一）项目概况</w:t>
      </w:r>
    </w:p>
    <w:p w:rsidR="004044EF" w:rsidRDefault="004044EF" w:rsidP="004044E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423EF">
        <w:rPr>
          <w:rFonts w:ascii="仿宋" w:eastAsia="仿宋" w:hAnsi="仿宋" w:hint="eastAsia"/>
          <w:sz w:val="32"/>
          <w:szCs w:val="32"/>
        </w:rPr>
        <w:t>市管小区沿街坡屋面加固项目</w:t>
      </w:r>
      <w:r>
        <w:rPr>
          <w:rFonts w:ascii="仿宋" w:eastAsia="仿宋" w:hAnsi="仿宋" w:hint="eastAsia"/>
          <w:sz w:val="32"/>
          <w:szCs w:val="32"/>
        </w:rPr>
        <w:t>全年预算数3687万元，</w:t>
      </w:r>
      <w:r w:rsidR="00EC7E09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19年预算资金支出1072.01万元，</w:t>
      </w:r>
      <w:r w:rsidR="008904EB" w:rsidRPr="009F4B73">
        <w:rPr>
          <w:rFonts w:ascii="仿宋" w:eastAsia="仿宋" w:hAnsi="仿宋" w:hint="eastAsia"/>
          <w:sz w:val="32"/>
          <w:szCs w:val="32"/>
        </w:rPr>
        <w:t>因本项目使用2018年结转资金拨付</w:t>
      </w:r>
      <w:r w:rsidR="008904EB">
        <w:rPr>
          <w:rFonts w:ascii="仿宋" w:eastAsia="仿宋" w:hAnsi="仿宋" w:hint="eastAsia"/>
          <w:sz w:val="32"/>
          <w:szCs w:val="32"/>
        </w:rPr>
        <w:t>，故</w:t>
      </w:r>
      <w:r w:rsidR="00EC7E09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19年</w:t>
      </w:r>
      <w:r w:rsidR="00EC7E09">
        <w:rPr>
          <w:rFonts w:ascii="仿宋" w:eastAsia="仿宋" w:hAnsi="仿宋" w:hint="eastAsia"/>
          <w:sz w:val="32"/>
          <w:szCs w:val="32"/>
        </w:rPr>
        <w:t>底</w:t>
      </w:r>
      <w:r>
        <w:rPr>
          <w:rFonts w:ascii="仿宋" w:eastAsia="仿宋" w:hAnsi="仿宋" w:hint="eastAsia"/>
          <w:sz w:val="32"/>
          <w:szCs w:val="32"/>
        </w:rPr>
        <w:t>结转资金2614.99万元，2020年支出1308.32</w:t>
      </w:r>
      <w:r w:rsidR="00C82E1E">
        <w:rPr>
          <w:rFonts w:ascii="仿宋" w:eastAsia="仿宋" w:hAnsi="仿宋" w:hint="eastAsia"/>
          <w:sz w:val="32"/>
          <w:szCs w:val="32"/>
        </w:rPr>
        <w:t>万元，剩余1306.67万元。</w:t>
      </w:r>
    </w:p>
    <w:p w:rsidR="00B23D13" w:rsidRDefault="00B23D13" w:rsidP="000A2C6C">
      <w:pPr>
        <w:spacing w:line="570" w:lineRule="atLeas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（二）项目绩效目标</w:t>
      </w:r>
    </w:p>
    <w:p w:rsidR="00037607" w:rsidRPr="00037607" w:rsidRDefault="00037607" w:rsidP="00037607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37607">
        <w:rPr>
          <w:rFonts w:ascii="仿宋" w:eastAsia="仿宋" w:hAnsi="仿宋" w:hint="eastAsia"/>
          <w:sz w:val="32"/>
          <w:szCs w:val="32"/>
        </w:rPr>
        <w:t>沿街坡屋顶加固修缮项目</w:t>
      </w:r>
      <w:r>
        <w:rPr>
          <w:rFonts w:ascii="仿宋" w:eastAsia="仿宋" w:hAnsi="仿宋" w:hint="eastAsia"/>
          <w:sz w:val="32"/>
          <w:szCs w:val="32"/>
        </w:rPr>
        <w:t>共涉及27个小区，坡屋面面积10.89万平方米，主要建设内容为</w:t>
      </w:r>
      <w:r w:rsidR="000C65DE">
        <w:rPr>
          <w:rFonts w:ascii="仿宋" w:eastAsia="仿宋" w:hAnsi="仿宋" w:hint="eastAsia"/>
          <w:sz w:val="32"/>
          <w:szCs w:val="32"/>
        </w:rPr>
        <w:t>对涉及道路主干道两侧老旧住宅坡屋面进行加固，其中包含对主体钢架处理、屋面板铺设、附属部位、防雷设施等</w:t>
      </w:r>
      <w:r w:rsidR="004A76F4">
        <w:rPr>
          <w:rFonts w:ascii="仿宋" w:eastAsia="仿宋" w:hAnsi="仿宋" w:hint="eastAsia"/>
          <w:sz w:val="32"/>
          <w:szCs w:val="32"/>
        </w:rPr>
        <w:t>进行一系列改造。</w:t>
      </w:r>
    </w:p>
    <w:p w:rsidR="000A2C6C" w:rsidRPr="0061655D" w:rsidRDefault="000A2C6C" w:rsidP="000A2C6C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61655D">
        <w:rPr>
          <w:rFonts w:ascii="楷体" w:eastAsia="楷体" w:hAnsi="楷体" w:hint="eastAsia"/>
          <w:b/>
          <w:sz w:val="32"/>
          <w:szCs w:val="32"/>
        </w:rPr>
        <w:t>二、</w:t>
      </w:r>
      <w:r w:rsidR="0061655D" w:rsidRPr="0061655D">
        <w:rPr>
          <w:rFonts w:ascii="楷体" w:eastAsia="楷体" w:hAnsi="楷体" w:hint="eastAsia"/>
          <w:b/>
          <w:sz w:val="32"/>
          <w:szCs w:val="32"/>
        </w:rPr>
        <w:t>绩效评价工作开展情况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</w:t>
      </w:r>
      <w:r>
        <w:rPr>
          <w:rFonts w:ascii="楷体" w:eastAsia="楷体" w:hAnsi="楷体" w:hint="eastAsia"/>
          <w:sz w:val="32"/>
          <w:szCs w:val="32"/>
        </w:rPr>
        <w:t>绩效评价目的、对象、范围</w:t>
      </w:r>
    </w:p>
    <w:p w:rsidR="009E3014" w:rsidRPr="009E3014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本次绩效评价</w:t>
      </w:r>
      <w:r w:rsidR="00E575D0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>
        <w:rPr>
          <w:rFonts w:ascii="仿宋" w:eastAsia="仿宋" w:hAnsi="仿宋" w:hint="eastAsia"/>
          <w:sz w:val="32"/>
          <w:szCs w:val="32"/>
        </w:rPr>
        <w:t>预算</w:t>
      </w:r>
      <w:r w:rsidR="00E575D0">
        <w:rPr>
          <w:rFonts w:ascii="仿宋" w:eastAsia="仿宋" w:hAnsi="仿宋" w:hint="eastAsia"/>
          <w:sz w:val="32"/>
          <w:szCs w:val="32"/>
        </w:rPr>
        <w:t>资金3687万元用于27个小区，坡屋面面积10.89万平方米</w:t>
      </w:r>
      <w:r w:rsidR="00172A2C">
        <w:rPr>
          <w:rFonts w:ascii="仿宋" w:eastAsia="仿宋" w:hAnsi="仿宋" w:hint="eastAsia"/>
          <w:sz w:val="32"/>
          <w:szCs w:val="32"/>
        </w:rPr>
        <w:t>的改造工</w:t>
      </w:r>
      <w:r w:rsidR="00172A2C">
        <w:rPr>
          <w:rFonts w:ascii="仿宋" w:eastAsia="仿宋" w:hAnsi="仿宋" w:hint="eastAsia"/>
          <w:sz w:val="32"/>
          <w:szCs w:val="32"/>
        </w:rPr>
        <w:lastRenderedPageBreak/>
        <w:t>作</w:t>
      </w:r>
      <w:r w:rsidR="00E575D0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目的是</w:t>
      </w:r>
      <w:r w:rsidRPr="009E3014">
        <w:rPr>
          <w:rFonts w:ascii="仿宋" w:eastAsia="仿宋" w:hAnsi="仿宋" w:hint="eastAsia"/>
          <w:sz w:val="32"/>
          <w:szCs w:val="32"/>
        </w:rPr>
        <w:t>为规范和加强财政支出管理，强化支出责任，建立科学、规范的财政支出绩效评价管理体系，提高财政资金使用效益</w:t>
      </w:r>
      <w:r w:rsidR="00883F5B">
        <w:rPr>
          <w:rFonts w:ascii="仿宋" w:eastAsia="仿宋" w:hAnsi="仿宋" w:hint="eastAsia"/>
          <w:sz w:val="32"/>
          <w:szCs w:val="32"/>
        </w:rPr>
        <w:t>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（二）绩效评价原则、评价指标体系、评价方法、评价标准</w:t>
      </w:r>
    </w:p>
    <w:p w:rsidR="00846390" w:rsidRPr="00846390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1.产出指标完成情况分析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（1）数量指标：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2019年，我市改造完成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市管小区沿街坡屋面加固项目涉及小区28个，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目前所有项目已全部完工，年终考核全省排名第一。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（2）质量指标：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DB0D93" w:rsidRDefault="00BF7295" w:rsidP="00977949">
      <w:pPr>
        <w:spacing w:line="560" w:lineRule="exact"/>
        <w:rPr>
          <w:rFonts w:ascii="仿宋_GB2312" w:eastAsia="仿宋_GB2312" w:hAnsi="仿宋"/>
          <w:b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（3）时效指标：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</w:t>
      </w:r>
      <w:r w:rsidRPr="00F423EF">
        <w:rPr>
          <w:rFonts w:ascii="仿宋" w:eastAsia="仿宋" w:hAnsi="仿宋" w:hint="eastAsia"/>
          <w:sz w:val="32"/>
          <w:szCs w:val="32"/>
        </w:rPr>
        <w:t>市管小区沿街坡屋面加固项目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于2019年4月开工，2019年12月完工。</w:t>
      </w:r>
    </w:p>
    <w:p w:rsidR="00BF7295" w:rsidRPr="00077AD0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lastRenderedPageBreak/>
        <w:t>（4）成本指标：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3687万元，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没有超出概算指标。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2.效益指标完成情况分析</w:t>
      </w:r>
    </w:p>
    <w:p w:rsidR="000A1D57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（1）社会效益：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C3629C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C3629C">
        <w:rPr>
          <w:rFonts w:ascii="仿宋_GB2312" w:eastAsia="仿宋_GB2312" w:hAnsi="仿宋" w:hint="eastAsia"/>
          <w:sz w:val="32"/>
          <w:szCs w:val="32"/>
        </w:rPr>
        <w:t>3.满意度指标完成情况分析。</w:t>
      </w:r>
    </w:p>
    <w:p w:rsidR="00BF7295" w:rsidRPr="000A1D57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（三）绩效评价工作过程</w:t>
      </w:r>
    </w:p>
    <w:p w:rsidR="00901B2B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977949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（1）成立项目评价工作小组，制定项目工作计划；（2）参与项目评价工作协调会议，提请相关职能部门及被评价方的帮助和配合，确定相关部门的联络人员；参加本次绩效评价的培训。</w:t>
      </w:r>
    </w:p>
    <w:p w:rsidR="006E3CE2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组织调研，现场考察与收集初步资料；（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）项目评价小组联合相关部门参与人员，设计项目评价指标体系及评价方案；（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）召开项目评价体系论证会及评价方案专家咨询会；（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4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）确定项目评价指标体系和评价方案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5B5187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第三阶段：评价工作执行阶段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1）按照评价方案细化评价工作计划，依据评价指标体系收集相关数据；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2）开展资金使用情况调查工作。</w:t>
      </w:r>
    </w:p>
    <w:p w:rsidR="00BF0625" w:rsidRPr="00977949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三</w:t>
      </w:r>
      <w:r>
        <w:rPr>
          <w:rFonts w:ascii="楷体" w:eastAsia="楷体" w:hAnsi="楷体" w:hint="eastAsia"/>
          <w:b/>
          <w:sz w:val="32"/>
          <w:szCs w:val="32"/>
        </w:rPr>
        <w:t>、综合评价情况及评价结论</w:t>
      </w:r>
    </w:p>
    <w:p w:rsidR="0052323F" w:rsidRPr="00183D96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加强老旧小区改造资金使用监管，加强预算执行管理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，使得财政资金做到专款专用，物尽其用。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工作中严格落实工程监管责任，将改造项目纳入质量安全监管体系，定期开展巡查，确保了工程质量和施工安全。</w:t>
      </w:r>
      <w:r w:rsid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</w:t>
      </w:r>
      <w:r w:rsidR="004F4D61" w:rsidRP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项目未出现重大工程质量安全事故，验收合格率100%。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四、绩效评价指标及分析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（一）项目决策情况</w:t>
      </w:r>
    </w:p>
    <w:p w:rsidR="004B67C9" w:rsidRPr="004B67C9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4B67C9">
        <w:rPr>
          <w:rFonts w:ascii="仿宋" w:eastAsia="仿宋" w:hAnsi="仿宋" w:cs="仿宋" w:hint="eastAsia"/>
          <w:color w:val="000000" w:themeColor="text1"/>
          <w:sz w:val="32"/>
          <w:szCs w:val="32"/>
        </w:rPr>
        <w:t>目标明确</w:t>
      </w:r>
      <w:r w:rsidR="00A33E49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（二）项目过程情况</w:t>
      </w:r>
    </w:p>
    <w:p w:rsidR="003C1DAA" w:rsidRPr="006F00F4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F00F4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建立了项目管理制度，严格执行相关项目管理制度，</w:t>
      </w:r>
      <w:r w:rsidR="002C79CD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（三）项目产出情况</w:t>
      </w:r>
    </w:p>
    <w:p w:rsidR="00B73F93" w:rsidRPr="00B73F93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73F93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截止2019年底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，项目产出数量、产出质量、产出时效已达到绩效目标。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（四）项目效益情况</w:t>
      </w:r>
    </w:p>
    <w:p w:rsidR="007C08E6" w:rsidRPr="007C08E6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7C08E6">
        <w:rPr>
          <w:rFonts w:ascii="仿宋" w:eastAsia="仿宋" w:hAnsi="仿宋" w:cs="仿宋" w:hint="eastAsia"/>
          <w:color w:val="000000" w:themeColor="text1"/>
          <w:sz w:val="32"/>
          <w:szCs w:val="32"/>
        </w:rPr>
        <w:t>对照绩效目标而言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，该项目的实施对原有老旧小区住宅的整体居住环境得以改善</w:t>
      </w:r>
      <w:r w:rsidR="00697F38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五、主要经验及做法、存在问题及原因分析</w:t>
      </w:r>
    </w:p>
    <w:p w:rsidR="001765FE" w:rsidRPr="001765FE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765FE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1765FE">
        <w:rPr>
          <w:rFonts w:ascii="仿宋" w:eastAsia="仿宋" w:hAnsi="仿宋"/>
          <w:sz w:val="32"/>
          <w:szCs w:val="32"/>
        </w:rPr>
        <w:t>研</w:t>
      </w:r>
      <w:proofErr w:type="gramEnd"/>
      <w:r w:rsidRPr="001765FE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六、有关建议</w:t>
      </w:r>
    </w:p>
    <w:p w:rsidR="00085EEE" w:rsidRPr="00704997" w:rsidRDefault="00371D4F" w:rsidP="00371D4F">
      <w:pPr>
        <w:spacing w:line="57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</w:t>
      </w:r>
      <w:r w:rsidR="00704997">
        <w:rPr>
          <w:rFonts w:ascii="仿宋" w:eastAsia="仿宋" w:hAnsi="仿宋" w:hint="eastAsia"/>
          <w:sz w:val="32"/>
          <w:szCs w:val="32"/>
        </w:rPr>
        <w:t>财政结余资金收回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尽快予以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安排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，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确保下一年度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统筹使用。</w:t>
      </w:r>
    </w:p>
    <w:p w:rsidR="00F45C70" w:rsidRPr="00E73BC9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七、其他需要说明的问题</w:t>
      </w:r>
    </w:p>
    <w:p w:rsidR="00C3629C" w:rsidRDefault="00085EEE" w:rsidP="00CC0FEF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</w:p>
    <w:p w:rsidR="005B1D67" w:rsidRPr="00C3629C" w:rsidRDefault="005B1D67" w:rsidP="00C3629C">
      <w:pPr>
        <w:spacing w:line="570" w:lineRule="atLeast"/>
        <w:jc w:val="right"/>
        <w:rPr>
          <w:rFonts w:ascii="仿宋" w:eastAsia="仿宋" w:hAnsi="仿宋" w:cs="仿宋"/>
          <w:color w:val="000000" w:themeColor="text1"/>
          <w:sz w:val="32"/>
          <w:szCs w:val="32"/>
        </w:rPr>
      </w:pPr>
      <w:bookmarkStart w:id="0" w:name="_GoBack"/>
      <w:bookmarkEnd w:id="0"/>
    </w:p>
    <w:sectPr w:rsidR="005B1D67" w:rsidRPr="00C3629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D24" w:rsidRDefault="00987D24" w:rsidP="001A133D">
      <w:pPr>
        <w:spacing w:after="0"/>
      </w:pPr>
      <w:r>
        <w:separator/>
      </w:r>
    </w:p>
  </w:endnote>
  <w:endnote w:type="continuationSeparator" w:id="0">
    <w:p w:rsidR="00987D24" w:rsidRDefault="00987D24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D24" w:rsidRDefault="00987D24" w:rsidP="001A133D">
      <w:pPr>
        <w:spacing w:after="0"/>
      </w:pPr>
      <w:r>
        <w:separator/>
      </w:r>
    </w:p>
  </w:footnote>
  <w:footnote w:type="continuationSeparator" w:id="0">
    <w:p w:rsidR="00987D24" w:rsidRDefault="00987D24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85EEE"/>
    <w:rsid w:val="000A1D57"/>
    <w:rsid w:val="000A2C6C"/>
    <w:rsid w:val="000B6031"/>
    <w:rsid w:val="000C65DE"/>
    <w:rsid w:val="00172A2C"/>
    <w:rsid w:val="001765FE"/>
    <w:rsid w:val="00183D96"/>
    <w:rsid w:val="001A133D"/>
    <w:rsid w:val="0029002C"/>
    <w:rsid w:val="002C79CD"/>
    <w:rsid w:val="00323B43"/>
    <w:rsid w:val="00371D4F"/>
    <w:rsid w:val="003C1DAA"/>
    <w:rsid w:val="003D37D8"/>
    <w:rsid w:val="003E324B"/>
    <w:rsid w:val="004044EF"/>
    <w:rsid w:val="00426123"/>
    <w:rsid w:val="00426133"/>
    <w:rsid w:val="004358AB"/>
    <w:rsid w:val="00483521"/>
    <w:rsid w:val="004A76F4"/>
    <w:rsid w:val="004B67C9"/>
    <w:rsid w:val="004F4D61"/>
    <w:rsid w:val="0052323F"/>
    <w:rsid w:val="005672A7"/>
    <w:rsid w:val="005B1D67"/>
    <w:rsid w:val="005B5187"/>
    <w:rsid w:val="005F3766"/>
    <w:rsid w:val="0061655D"/>
    <w:rsid w:val="00696C8D"/>
    <w:rsid w:val="00697F38"/>
    <w:rsid w:val="006E3CE2"/>
    <w:rsid w:val="006F00F4"/>
    <w:rsid w:val="00704997"/>
    <w:rsid w:val="007269A1"/>
    <w:rsid w:val="007314AF"/>
    <w:rsid w:val="00737500"/>
    <w:rsid w:val="007A0764"/>
    <w:rsid w:val="007C08E6"/>
    <w:rsid w:val="00846390"/>
    <w:rsid w:val="0084670A"/>
    <w:rsid w:val="00882979"/>
    <w:rsid w:val="00883F5B"/>
    <w:rsid w:val="008904EB"/>
    <w:rsid w:val="008B7726"/>
    <w:rsid w:val="00901B2B"/>
    <w:rsid w:val="00977949"/>
    <w:rsid w:val="00987D24"/>
    <w:rsid w:val="009D2BCC"/>
    <w:rsid w:val="009E3014"/>
    <w:rsid w:val="00A15244"/>
    <w:rsid w:val="00A254AA"/>
    <w:rsid w:val="00A33E49"/>
    <w:rsid w:val="00AD7E10"/>
    <w:rsid w:val="00B130BD"/>
    <w:rsid w:val="00B17C51"/>
    <w:rsid w:val="00B23D13"/>
    <w:rsid w:val="00B73F93"/>
    <w:rsid w:val="00BF0625"/>
    <w:rsid w:val="00BF7295"/>
    <w:rsid w:val="00C2400F"/>
    <w:rsid w:val="00C3629C"/>
    <w:rsid w:val="00C82E1E"/>
    <w:rsid w:val="00CC0FEF"/>
    <w:rsid w:val="00D2539B"/>
    <w:rsid w:val="00D31D50"/>
    <w:rsid w:val="00D72CD7"/>
    <w:rsid w:val="00D86DF5"/>
    <w:rsid w:val="00E575D0"/>
    <w:rsid w:val="00E73BC9"/>
    <w:rsid w:val="00EC7E09"/>
    <w:rsid w:val="00F45C70"/>
    <w:rsid w:val="00F6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5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78</cp:revision>
  <dcterms:created xsi:type="dcterms:W3CDTF">2008-09-11T17:20:00Z</dcterms:created>
  <dcterms:modified xsi:type="dcterms:W3CDTF">2021-02-22T09:08:00Z</dcterms:modified>
</cp:coreProperties>
</file>